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C10519" w:rsidRPr="00C10519">
        <w:rPr>
          <w:rFonts w:hint="eastAsia"/>
          <w:szCs w:val="21"/>
        </w:rPr>
        <w:t>ロータブレーター</w:t>
      </w:r>
      <w:r w:rsidR="00AF4935">
        <w:rPr>
          <w:rFonts w:hint="eastAsia"/>
          <w:szCs w:val="21"/>
        </w:rPr>
        <w:t xml:space="preserve">　システム一式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C10519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62786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AF4935"/>
    <w:rsid w:val="00BA13FC"/>
    <w:rsid w:val="00BA581A"/>
    <w:rsid w:val="00BE7D1B"/>
    <w:rsid w:val="00BF216A"/>
    <w:rsid w:val="00BF6A9E"/>
    <w:rsid w:val="00C10519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B22E-3072-4BE6-8A0F-25131D2E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26</cp:revision>
  <cp:lastPrinted>2015-12-25T02:52:00Z</cp:lastPrinted>
  <dcterms:created xsi:type="dcterms:W3CDTF">2015-12-18T14:16:00Z</dcterms:created>
  <dcterms:modified xsi:type="dcterms:W3CDTF">2022-06-01T02:01:00Z</dcterms:modified>
</cp:coreProperties>
</file>